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CD5BD" w14:textId="77777777" w:rsidR="00FE067E" w:rsidRPr="00C526F7" w:rsidRDefault="00CD36CF" w:rsidP="00CC1F3B">
      <w:pPr>
        <w:pStyle w:val="TitlePageOrigin"/>
        <w:rPr>
          <w:color w:val="auto"/>
        </w:rPr>
      </w:pPr>
      <w:r w:rsidRPr="00C526F7">
        <w:rPr>
          <w:color w:val="auto"/>
        </w:rPr>
        <w:t>WEST virginia legislature</w:t>
      </w:r>
    </w:p>
    <w:p w14:paraId="7A00A6AC" w14:textId="77777777" w:rsidR="00CD36CF" w:rsidRPr="00C526F7" w:rsidRDefault="00CD36CF" w:rsidP="00CC1F3B">
      <w:pPr>
        <w:pStyle w:val="TitlePageSession"/>
        <w:rPr>
          <w:color w:val="auto"/>
        </w:rPr>
      </w:pPr>
      <w:r w:rsidRPr="00C526F7">
        <w:rPr>
          <w:color w:val="auto"/>
        </w:rPr>
        <w:t>20</w:t>
      </w:r>
      <w:r w:rsidR="00CB1ADC" w:rsidRPr="00C526F7">
        <w:rPr>
          <w:color w:val="auto"/>
        </w:rPr>
        <w:t>2</w:t>
      </w:r>
      <w:r w:rsidR="004D36C4" w:rsidRPr="00C526F7">
        <w:rPr>
          <w:color w:val="auto"/>
        </w:rPr>
        <w:t>1</w:t>
      </w:r>
      <w:r w:rsidRPr="00C526F7">
        <w:rPr>
          <w:color w:val="auto"/>
        </w:rPr>
        <w:t xml:space="preserve"> regular session</w:t>
      </w:r>
    </w:p>
    <w:p w14:paraId="06070DCC" w14:textId="77777777" w:rsidR="00CD36CF" w:rsidRPr="00C526F7" w:rsidRDefault="00C5634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C526F7">
            <w:rPr>
              <w:color w:val="auto"/>
            </w:rPr>
            <w:t>Introduced</w:t>
          </w:r>
        </w:sdtContent>
      </w:sdt>
    </w:p>
    <w:p w14:paraId="57A90195" w14:textId="19E6A732" w:rsidR="00CD36CF" w:rsidRPr="00C526F7" w:rsidRDefault="00C5634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526F7">
            <w:rPr>
              <w:color w:val="auto"/>
            </w:rPr>
            <w:t>House</w:t>
          </w:r>
        </w:sdtContent>
      </w:sdt>
      <w:r w:rsidR="00303684" w:rsidRPr="00C526F7">
        <w:rPr>
          <w:color w:val="auto"/>
        </w:rPr>
        <w:t xml:space="preserve"> </w:t>
      </w:r>
      <w:r w:rsidR="00CD36CF" w:rsidRPr="00C526F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2234</w:t>
          </w:r>
        </w:sdtContent>
      </w:sdt>
    </w:p>
    <w:p w14:paraId="09AE8CFF" w14:textId="3734D141" w:rsidR="00CD36CF" w:rsidRPr="00C526F7" w:rsidRDefault="00CD36CF" w:rsidP="00CC1F3B">
      <w:pPr>
        <w:pStyle w:val="Sponsors"/>
        <w:rPr>
          <w:color w:val="auto"/>
        </w:rPr>
      </w:pPr>
      <w:r w:rsidRPr="00C526F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526F7" w:rsidRPr="00C526F7">
            <w:rPr>
              <w:color w:val="auto"/>
            </w:rPr>
            <w:t>D</w:t>
          </w:r>
          <w:r w:rsidR="00C546DD" w:rsidRPr="00C526F7">
            <w:rPr>
              <w:color w:val="auto"/>
            </w:rPr>
            <w:t xml:space="preserve">elegate </w:t>
          </w:r>
          <w:r w:rsidR="00C526F7" w:rsidRPr="00C526F7">
            <w:rPr>
              <w:color w:val="auto"/>
            </w:rPr>
            <w:t>D</w:t>
          </w:r>
          <w:r w:rsidR="00C546DD" w:rsidRPr="00C526F7">
            <w:rPr>
              <w:color w:val="auto"/>
            </w:rPr>
            <w:t>oyle</w:t>
          </w:r>
        </w:sdtContent>
      </w:sdt>
    </w:p>
    <w:p w14:paraId="0863BA47" w14:textId="2A05872A" w:rsidR="00E831B3" w:rsidRPr="00C526F7" w:rsidRDefault="00CD36CF" w:rsidP="00CC1F3B">
      <w:pPr>
        <w:pStyle w:val="References"/>
        <w:rPr>
          <w:color w:val="auto"/>
        </w:rPr>
      </w:pPr>
      <w:r w:rsidRPr="00C526F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C56349">
            <w:rPr>
              <w:color w:val="auto"/>
            </w:rPr>
            <w:t>Introduced February 10, 2021; Referred to the Committee on Workforce Development then Political Subdivisions then the Judiciary</w:t>
          </w:r>
        </w:sdtContent>
      </w:sdt>
      <w:r w:rsidRPr="00C526F7">
        <w:rPr>
          <w:color w:val="auto"/>
        </w:rPr>
        <w:t>]</w:t>
      </w:r>
    </w:p>
    <w:p w14:paraId="74EDECA3" w14:textId="3F0FF6D5" w:rsidR="00303684" w:rsidRPr="00C526F7" w:rsidRDefault="0000526A" w:rsidP="00C546DD">
      <w:pPr>
        <w:pStyle w:val="TitleSection"/>
        <w:rPr>
          <w:color w:val="auto"/>
        </w:rPr>
      </w:pPr>
      <w:r w:rsidRPr="00C526F7">
        <w:rPr>
          <w:color w:val="auto"/>
        </w:rPr>
        <w:lastRenderedPageBreak/>
        <w:t>A BILL</w:t>
      </w:r>
      <w:r w:rsidR="00C546DD" w:rsidRPr="00C526F7">
        <w:rPr>
          <w:color w:val="auto"/>
        </w:rPr>
        <w:t xml:space="preserve"> to amend the Code of West Virginia, 1931, as amended, by adding thereto a new section, designated §22-5-12a, relating to requiring public hearing for applicant of air quality permit for a facility with investment value exceeding $25 million or with size of 20,000 square feet or larger; where hearing is to be held.</w:t>
      </w:r>
    </w:p>
    <w:p w14:paraId="669C27EB" w14:textId="77777777" w:rsidR="00303684" w:rsidRPr="00C526F7" w:rsidRDefault="00303684" w:rsidP="00CC1F3B">
      <w:pPr>
        <w:pStyle w:val="EnactingClause"/>
        <w:rPr>
          <w:color w:val="auto"/>
        </w:rPr>
        <w:sectPr w:rsidR="00303684" w:rsidRPr="00C526F7" w:rsidSect="00DA27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526F7">
        <w:rPr>
          <w:color w:val="auto"/>
        </w:rPr>
        <w:t>Be it enacted by the Legislature of West Virginia:</w:t>
      </w:r>
    </w:p>
    <w:p w14:paraId="251ABFD8" w14:textId="77777777" w:rsidR="00C546DD" w:rsidRPr="00C526F7" w:rsidRDefault="00C546DD" w:rsidP="00E841BF">
      <w:pPr>
        <w:pStyle w:val="ArticleHeading"/>
        <w:rPr>
          <w:color w:val="auto"/>
        </w:rPr>
        <w:sectPr w:rsidR="00C546DD" w:rsidRPr="00C526F7" w:rsidSect="00DA276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526F7">
        <w:rPr>
          <w:color w:val="auto"/>
        </w:rPr>
        <w:t>ARTICLE 5. AIR POLLUTION CONTROL.</w:t>
      </w:r>
    </w:p>
    <w:p w14:paraId="3CC1963A" w14:textId="77777777" w:rsidR="00C546DD" w:rsidRPr="00C526F7" w:rsidRDefault="00C546DD" w:rsidP="00C546DD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  <w:sectPr w:rsidR="00C546DD" w:rsidRPr="00C526F7" w:rsidSect="00DA276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526F7">
        <w:rPr>
          <w:rFonts w:eastAsia="Calibri" w:cs="Times New Roman"/>
          <w:b/>
          <w:color w:val="auto"/>
          <w:u w:val="single"/>
        </w:rPr>
        <w:t>§22-5-12a. Public hearing required for applicant for air quality permit relating to facility of certain investment value or size.</w:t>
      </w:r>
    </w:p>
    <w:p w14:paraId="0FB44235" w14:textId="24A05E86" w:rsidR="008736AA" w:rsidRPr="00C526F7" w:rsidRDefault="00C546DD" w:rsidP="00C546DD">
      <w:pPr>
        <w:ind w:firstLine="720"/>
        <w:rPr>
          <w:color w:val="auto"/>
        </w:rPr>
      </w:pPr>
      <w:r w:rsidRPr="00C526F7">
        <w:rPr>
          <w:color w:val="auto"/>
          <w:u w:val="single"/>
        </w:rPr>
        <w:t xml:space="preserve">The director shall hold a public hearing in the county where the facility is to be located, for any applicant for an air quality permit for a facility </w:t>
      </w:r>
      <w:r w:rsidR="005B562F" w:rsidRPr="00C526F7">
        <w:rPr>
          <w:color w:val="auto"/>
          <w:u w:val="single"/>
        </w:rPr>
        <w:t>that</w:t>
      </w:r>
      <w:r w:rsidRPr="00C526F7">
        <w:rPr>
          <w:color w:val="auto"/>
          <w:u w:val="single"/>
        </w:rPr>
        <w:t xml:space="preserve"> will have an investment value of more than $25 million or be 25,000 square feet or larger in size.</w:t>
      </w:r>
    </w:p>
    <w:p w14:paraId="115CAAF2" w14:textId="77777777" w:rsidR="00C33014" w:rsidRPr="00C526F7" w:rsidRDefault="00C33014" w:rsidP="00CC1F3B">
      <w:pPr>
        <w:pStyle w:val="Note"/>
        <w:rPr>
          <w:color w:val="auto"/>
        </w:rPr>
      </w:pPr>
    </w:p>
    <w:p w14:paraId="2B16C887" w14:textId="57556C39" w:rsidR="006865E9" w:rsidRPr="00C526F7" w:rsidRDefault="00CF1DCA" w:rsidP="00CC1F3B">
      <w:pPr>
        <w:pStyle w:val="Note"/>
        <w:rPr>
          <w:color w:val="auto"/>
        </w:rPr>
      </w:pPr>
      <w:r w:rsidRPr="00C526F7">
        <w:rPr>
          <w:color w:val="auto"/>
        </w:rPr>
        <w:t>NOTE: The</w:t>
      </w:r>
      <w:r w:rsidR="006865E9" w:rsidRPr="00C526F7">
        <w:rPr>
          <w:color w:val="auto"/>
        </w:rPr>
        <w:t xml:space="preserve"> purpose of this bill is to </w:t>
      </w:r>
      <w:r w:rsidR="000C2689" w:rsidRPr="00C526F7">
        <w:rPr>
          <w:color w:val="auto"/>
        </w:rPr>
        <w:t>require public hearings on air quality permits for large facilities, in the county where the facility is to be located.</w:t>
      </w:r>
    </w:p>
    <w:p w14:paraId="2417A8E1" w14:textId="77777777" w:rsidR="006865E9" w:rsidRPr="00C526F7" w:rsidRDefault="00AE48A0" w:rsidP="00CC1F3B">
      <w:pPr>
        <w:pStyle w:val="Note"/>
        <w:rPr>
          <w:color w:val="auto"/>
        </w:rPr>
      </w:pPr>
      <w:r w:rsidRPr="00C526F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526F7" w:rsidSect="00DA276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EDC4D" w14:textId="77777777" w:rsidR="005A3DAE" w:rsidRPr="00B844FE" w:rsidRDefault="005A3DAE" w:rsidP="00B844FE">
      <w:r>
        <w:separator/>
      </w:r>
    </w:p>
  </w:endnote>
  <w:endnote w:type="continuationSeparator" w:id="0">
    <w:p w14:paraId="0E3F5C3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FA942F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B7B3B9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ECC9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3D1AE" w14:textId="77777777" w:rsidR="005A3DAE" w:rsidRPr="00B844FE" w:rsidRDefault="005A3DAE" w:rsidP="00B844FE">
      <w:r>
        <w:separator/>
      </w:r>
    </w:p>
  </w:footnote>
  <w:footnote w:type="continuationSeparator" w:id="0">
    <w:p w14:paraId="5661B12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C5B9" w14:textId="77777777" w:rsidR="002A0269" w:rsidRPr="00B844FE" w:rsidRDefault="00C56349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FBC62" w14:textId="3002635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1B1E7E46C2F248679CCEE5F247C08BED"/>
        </w:placeholder>
        <w:text/>
      </w:sdtPr>
      <w:sdtEndPr/>
      <w:sdtContent>
        <w:r w:rsidR="00C546DD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546DD">
          <w:t>2021R1377</w:t>
        </w:r>
      </w:sdtContent>
    </w:sdt>
  </w:p>
  <w:p w14:paraId="102A9F0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9265" w14:textId="744A24C7" w:rsidR="002A0269" w:rsidRPr="002A0269" w:rsidRDefault="00C56349" w:rsidP="00CC1F3B">
    <w:pPr>
      <w:pStyle w:val="HeaderStyle"/>
    </w:pPr>
    <w:sdt>
      <w:sdtPr>
        <w:tag w:val="BNumWH"/>
        <w:id w:val="-1890952866"/>
        <w:placeholder>
          <w:docPart w:val="7785189C2AE74D6599E4A74AA7AD7E3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546DD">
          <w:t>2021R1377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NzW0NDS1MDYzM7dU0lEKTi0uzszPAykwrAUAelUXMCwAAAA="/>
  </w:docVars>
  <w:rsids>
    <w:rsidRoot w:val="00CB1ADC"/>
    <w:rsid w:val="0000526A"/>
    <w:rsid w:val="000573A9"/>
    <w:rsid w:val="00085D22"/>
    <w:rsid w:val="000C2689"/>
    <w:rsid w:val="000C5C77"/>
    <w:rsid w:val="000E3912"/>
    <w:rsid w:val="0010070F"/>
    <w:rsid w:val="0015112E"/>
    <w:rsid w:val="001552E7"/>
    <w:rsid w:val="001566B4"/>
    <w:rsid w:val="001A66B7"/>
    <w:rsid w:val="001C279E"/>
    <w:rsid w:val="001D2F5F"/>
    <w:rsid w:val="001D459E"/>
    <w:rsid w:val="0027011C"/>
    <w:rsid w:val="00274200"/>
    <w:rsid w:val="00275740"/>
    <w:rsid w:val="002A0269"/>
    <w:rsid w:val="002A408B"/>
    <w:rsid w:val="002B5ED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5B562F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5A55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26F7"/>
    <w:rsid w:val="00C546DD"/>
    <w:rsid w:val="00C56349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A276B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C4F3B3"/>
  <w15:chartTrackingRefBased/>
  <w15:docId w15:val="{9CE5987D-22B3-4BBB-8896-3B47889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546D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B1E7E46C2F248679CCEE5F247C0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3212-9BBA-4692-B7A1-4DBF3ADE5C26}"/>
      </w:docPartPr>
      <w:docPartBody>
        <w:p w:rsidR="005A7381" w:rsidRDefault="005A7381"/>
      </w:docPartBody>
    </w:docPart>
    <w:docPart>
      <w:docPartPr>
        <w:name w:val="7785189C2AE74D6599E4A74AA7AD7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729E-78C8-41E4-9F4F-95127360BA24}"/>
      </w:docPartPr>
      <w:docPartBody>
        <w:p w:rsidR="005A7381" w:rsidRDefault="005A73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A7381"/>
    <w:rsid w:val="0077228F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2021-02-08T16:13:00Z</dcterms:created>
  <dcterms:modified xsi:type="dcterms:W3CDTF">2021-02-08T16:13:00Z</dcterms:modified>
</cp:coreProperties>
</file>